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427" w:rsidRPr="00A02427" w:rsidRDefault="00A02427" w:rsidP="00A02427">
      <w:pPr>
        <w:shd w:val="clear" w:color="auto" w:fill="FFFFFF"/>
        <w:spacing w:before="60" w:after="180" w:line="240" w:lineRule="auto"/>
        <w:textAlignment w:val="baseline"/>
        <w:outlineLvl w:val="2"/>
        <w:rPr>
          <w:rFonts w:ascii="Arial" w:eastAsia="Times New Roman" w:hAnsi="Arial" w:cs="Arial"/>
          <w:b/>
          <w:bCs/>
          <w:color w:val="373737"/>
          <w:sz w:val="26"/>
          <w:szCs w:val="26"/>
          <w:lang w:eastAsia="el-GR"/>
        </w:rPr>
      </w:pPr>
      <w:r w:rsidRPr="00A02427">
        <w:rPr>
          <w:rFonts w:ascii="Arial" w:eastAsia="Times New Roman" w:hAnsi="Arial" w:cs="Arial"/>
          <w:b/>
          <w:bCs/>
          <w:color w:val="373737"/>
          <w:sz w:val="26"/>
          <w:szCs w:val="26"/>
          <w:lang w:eastAsia="el-GR"/>
        </w:rPr>
        <w:t xml:space="preserve">Προκήρυξη διοργάνωσης </w:t>
      </w:r>
      <w:r w:rsidR="008632D5">
        <w:rPr>
          <w:rFonts w:ascii="Arial" w:eastAsia="Times New Roman" w:hAnsi="Arial" w:cs="Arial"/>
          <w:b/>
          <w:bCs/>
          <w:color w:val="373737"/>
          <w:sz w:val="26"/>
          <w:szCs w:val="26"/>
          <w:lang w:eastAsia="el-GR"/>
        </w:rPr>
        <w:t>Ε</w:t>
      </w:r>
      <w:r w:rsidRPr="00A02427">
        <w:rPr>
          <w:rFonts w:ascii="Arial" w:eastAsia="Times New Roman" w:hAnsi="Arial" w:cs="Arial"/>
          <w:b/>
          <w:bCs/>
          <w:color w:val="373737"/>
          <w:sz w:val="26"/>
          <w:szCs w:val="26"/>
          <w:lang w:eastAsia="el-GR"/>
        </w:rPr>
        <w:t>μποροπανήγυρης Γυθείου Δήμου Ανατολικής Μάνης</w:t>
      </w:r>
    </w:p>
    <w:p w:rsidR="00A02427" w:rsidRPr="00A02427" w:rsidRDefault="00A02427" w:rsidP="00A02427">
      <w:pPr>
        <w:shd w:val="clear" w:color="auto" w:fill="FFFFFF"/>
        <w:spacing w:after="0" w:line="240" w:lineRule="auto"/>
        <w:textAlignment w:val="baseline"/>
        <w:rPr>
          <w:rFonts w:ascii="inherit" w:eastAsia="Times New Roman" w:hAnsi="inherit" w:cs="Arial"/>
          <w:color w:val="474747"/>
          <w:sz w:val="20"/>
          <w:szCs w:val="20"/>
          <w:lang w:eastAsia="el-GR"/>
        </w:rPr>
      </w:pPr>
      <w:r w:rsidRPr="00A02427">
        <w:rPr>
          <w:rFonts w:ascii="inherit" w:eastAsia="Times New Roman" w:hAnsi="inherit" w:cs="Arial"/>
          <w:color w:val="474747"/>
          <w:sz w:val="27"/>
          <w:szCs w:val="27"/>
          <w:bdr w:val="none" w:sz="0" w:space="0" w:color="auto" w:frame="1"/>
          <w:lang w:eastAsia="el-GR"/>
        </w:rPr>
        <w:t>Οι ενδιαφερόμενοι, οι οποίοι επιθυμούν να δραστηριοποιηθούν στην εμποροπανήγυρη του Γυθείου του Δήμου Ανατολικής Μάνης, η οποία θα διεξαχθεί από τις 13 έως και 20 Σεπτεμβρίου 2025, καλούνται να υποβάλουν αίτηση- δήλωση στο Τμήμα Εσόδων, Περιουσίας, Ταμείου, Αδειοδοτήσεων και Εμπορικών Δραστηριοτήτων</w:t>
      </w:r>
      <w:r w:rsidRPr="00A02427">
        <w:rPr>
          <w:rFonts w:ascii="inherit" w:eastAsia="Times New Roman" w:hAnsi="inherit" w:cs="Arial"/>
          <w:b/>
          <w:bCs/>
          <w:color w:val="474747"/>
          <w:sz w:val="27"/>
          <w:lang w:eastAsia="el-GR"/>
        </w:rPr>
        <w:t> </w:t>
      </w:r>
      <w:r w:rsidRPr="00A02427">
        <w:rPr>
          <w:rFonts w:ascii="inherit" w:eastAsia="Times New Roman" w:hAnsi="inherit" w:cs="Arial"/>
          <w:color w:val="474747"/>
          <w:sz w:val="27"/>
          <w:szCs w:val="27"/>
          <w:bdr w:val="none" w:sz="0" w:space="0" w:color="auto" w:frame="1"/>
          <w:lang w:eastAsia="el-GR"/>
        </w:rPr>
        <w:t>του Δήμου </w:t>
      </w:r>
      <w:r w:rsidRPr="00A02427">
        <w:rPr>
          <w:rFonts w:ascii="inherit" w:eastAsia="Times New Roman" w:hAnsi="inherit" w:cs="Arial"/>
          <w:b/>
          <w:bCs/>
          <w:color w:val="474747"/>
          <w:sz w:val="27"/>
          <w:u w:val="single"/>
          <w:lang w:eastAsia="el-GR"/>
        </w:rPr>
        <w:t>από Π</w:t>
      </w:r>
      <w:r>
        <w:rPr>
          <w:rFonts w:ascii="inherit" w:eastAsia="Times New Roman" w:hAnsi="inherit" w:cs="Arial"/>
          <w:b/>
          <w:bCs/>
          <w:color w:val="474747"/>
          <w:sz w:val="27"/>
          <w:u w:val="single"/>
          <w:lang w:eastAsia="el-GR"/>
        </w:rPr>
        <w:t>αρασκευή</w:t>
      </w:r>
      <w:r w:rsidRPr="00A02427">
        <w:rPr>
          <w:rFonts w:ascii="inherit" w:eastAsia="Times New Roman" w:hAnsi="inherit" w:cs="Arial"/>
          <w:b/>
          <w:bCs/>
          <w:color w:val="474747"/>
          <w:sz w:val="27"/>
          <w:u w:val="single"/>
          <w:lang w:eastAsia="el-GR"/>
        </w:rPr>
        <w:t xml:space="preserve"> 22 Αυγούστου 202</w:t>
      </w:r>
      <w:r>
        <w:rPr>
          <w:rFonts w:ascii="inherit" w:eastAsia="Times New Roman" w:hAnsi="inherit" w:cs="Arial"/>
          <w:b/>
          <w:bCs/>
          <w:color w:val="474747"/>
          <w:sz w:val="27"/>
          <w:u w:val="single"/>
          <w:lang w:eastAsia="el-GR"/>
        </w:rPr>
        <w:t>5</w:t>
      </w:r>
      <w:r w:rsidRPr="00A02427">
        <w:rPr>
          <w:rFonts w:ascii="inherit" w:eastAsia="Times New Roman" w:hAnsi="inherit" w:cs="Arial"/>
          <w:b/>
          <w:bCs/>
          <w:color w:val="474747"/>
          <w:sz w:val="27"/>
          <w:u w:val="single"/>
          <w:lang w:eastAsia="el-GR"/>
        </w:rPr>
        <w:t xml:space="preserve"> έως </w:t>
      </w:r>
      <w:r w:rsidR="008632D5">
        <w:rPr>
          <w:rFonts w:ascii="inherit" w:eastAsia="Times New Roman" w:hAnsi="inherit" w:cs="Arial"/>
          <w:b/>
          <w:bCs/>
          <w:color w:val="474747"/>
          <w:sz w:val="27"/>
          <w:u w:val="single"/>
          <w:lang w:eastAsia="el-GR"/>
        </w:rPr>
        <w:t>Δευτέρα</w:t>
      </w:r>
      <w:r w:rsidRPr="00A02427">
        <w:rPr>
          <w:rFonts w:ascii="inherit" w:eastAsia="Times New Roman" w:hAnsi="inherit" w:cs="Arial"/>
          <w:b/>
          <w:bCs/>
          <w:color w:val="474747"/>
          <w:sz w:val="27"/>
          <w:u w:val="single"/>
          <w:lang w:eastAsia="el-GR"/>
        </w:rPr>
        <w:t xml:space="preserve"> 0</w:t>
      </w:r>
      <w:r w:rsidR="008632D5">
        <w:rPr>
          <w:rFonts w:ascii="inherit" w:eastAsia="Times New Roman" w:hAnsi="inherit" w:cs="Arial"/>
          <w:b/>
          <w:bCs/>
          <w:color w:val="474747"/>
          <w:sz w:val="27"/>
          <w:u w:val="single"/>
          <w:lang w:eastAsia="el-GR"/>
        </w:rPr>
        <w:t>8</w:t>
      </w:r>
      <w:r w:rsidRPr="00A02427">
        <w:rPr>
          <w:rFonts w:ascii="inherit" w:eastAsia="Times New Roman" w:hAnsi="inherit" w:cs="Arial"/>
          <w:b/>
          <w:bCs/>
          <w:color w:val="474747"/>
          <w:sz w:val="27"/>
          <w:u w:val="single"/>
          <w:lang w:eastAsia="el-GR"/>
        </w:rPr>
        <w:t xml:space="preserve"> Σεπτεμβρίου 202</w:t>
      </w:r>
      <w:r>
        <w:rPr>
          <w:rFonts w:ascii="inherit" w:eastAsia="Times New Roman" w:hAnsi="inherit" w:cs="Arial"/>
          <w:b/>
          <w:bCs/>
          <w:color w:val="474747"/>
          <w:sz w:val="27"/>
          <w:u w:val="single"/>
          <w:lang w:eastAsia="el-GR"/>
        </w:rPr>
        <w:t>5</w:t>
      </w:r>
      <w:r w:rsidRPr="00A02427">
        <w:rPr>
          <w:rFonts w:ascii="inherit" w:eastAsia="Times New Roman" w:hAnsi="inherit" w:cs="Arial"/>
          <w:b/>
          <w:bCs/>
          <w:color w:val="474747"/>
          <w:sz w:val="27"/>
          <w:u w:val="single"/>
          <w:lang w:eastAsia="el-GR"/>
        </w:rPr>
        <w:t>.</w:t>
      </w:r>
    </w:p>
    <w:p w:rsidR="00A02427" w:rsidRPr="00A02427" w:rsidRDefault="00A02427" w:rsidP="00A02427">
      <w:pPr>
        <w:shd w:val="clear" w:color="auto" w:fill="FFFFFF"/>
        <w:spacing w:after="0" w:line="240" w:lineRule="auto"/>
        <w:textAlignment w:val="baseline"/>
        <w:rPr>
          <w:rFonts w:ascii="inherit" w:eastAsia="Times New Roman" w:hAnsi="inherit" w:cs="Arial"/>
          <w:color w:val="474747"/>
          <w:sz w:val="20"/>
          <w:szCs w:val="20"/>
          <w:lang w:eastAsia="el-GR"/>
        </w:rPr>
      </w:pPr>
      <w:r w:rsidRPr="00A02427">
        <w:rPr>
          <w:rFonts w:ascii="inherit" w:eastAsia="Times New Roman" w:hAnsi="inherit" w:cs="Arial"/>
          <w:color w:val="474747"/>
          <w:sz w:val="27"/>
          <w:szCs w:val="27"/>
          <w:bdr w:val="none" w:sz="0" w:space="0" w:color="auto" w:frame="1"/>
          <w:lang w:eastAsia="el-GR"/>
        </w:rPr>
        <w:t>Οι αιτήσεις μετά των προβλεπόμενων δικαιολογητικών θα κατατίθενται στον Δήμο ως εξής:</w:t>
      </w:r>
    </w:p>
    <w:p w:rsidR="00A02427" w:rsidRPr="00A02427" w:rsidRDefault="00A02427" w:rsidP="00A02427">
      <w:pPr>
        <w:shd w:val="clear" w:color="auto" w:fill="FFFFFF"/>
        <w:spacing w:after="0" w:line="240" w:lineRule="auto"/>
        <w:textAlignment w:val="baseline"/>
        <w:rPr>
          <w:rFonts w:ascii="inherit" w:eastAsia="Times New Roman" w:hAnsi="inherit" w:cs="Arial"/>
          <w:color w:val="474747"/>
          <w:sz w:val="20"/>
          <w:szCs w:val="20"/>
          <w:lang w:eastAsia="el-GR"/>
        </w:rPr>
      </w:pPr>
      <w:r w:rsidRPr="00A02427">
        <w:rPr>
          <w:rFonts w:ascii="inherit" w:eastAsia="Times New Roman" w:hAnsi="inherit" w:cs="Arial"/>
          <w:b/>
          <w:bCs/>
          <w:color w:val="474747"/>
          <w:sz w:val="27"/>
          <w:szCs w:val="27"/>
          <w:bdr w:val="none" w:sz="0" w:space="0" w:color="auto" w:frame="1"/>
          <w:lang w:eastAsia="el-GR"/>
        </w:rPr>
        <w:t>- Ηλεκτρονικά στη διευθύνση: </w:t>
      </w:r>
      <w:r w:rsidR="008B45C6">
        <w:rPr>
          <w:rFonts w:ascii="inherit" w:eastAsia="Times New Roman" w:hAnsi="inherit" w:cs="Arial"/>
          <w:b/>
          <w:bCs/>
          <w:color w:val="474747"/>
          <w:sz w:val="27"/>
          <w:szCs w:val="27"/>
          <w:bdr w:val="none" w:sz="0" w:space="0" w:color="auto" w:frame="1"/>
          <w:lang w:val="en-US" w:eastAsia="el-GR"/>
        </w:rPr>
        <w:t>xtzannetakos</w:t>
      </w:r>
      <w:r w:rsidR="008B45C6" w:rsidRPr="008B45C6">
        <w:rPr>
          <w:rFonts w:ascii="inherit" w:eastAsia="Times New Roman" w:hAnsi="inherit" w:cs="Arial"/>
          <w:b/>
          <w:bCs/>
          <w:color w:val="474747"/>
          <w:sz w:val="27"/>
          <w:szCs w:val="27"/>
          <w:bdr w:val="none" w:sz="0" w:space="0" w:color="auto" w:frame="1"/>
          <w:lang w:eastAsia="el-GR"/>
        </w:rPr>
        <w:t>@1315.</w:t>
      </w:r>
      <w:r w:rsidR="008B45C6">
        <w:rPr>
          <w:rFonts w:ascii="inherit" w:eastAsia="Times New Roman" w:hAnsi="inherit" w:cs="Arial"/>
          <w:b/>
          <w:bCs/>
          <w:color w:val="474747"/>
          <w:sz w:val="27"/>
          <w:szCs w:val="27"/>
          <w:bdr w:val="none" w:sz="0" w:space="0" w:color="auto" w:frame="1"/>
          <w:lang w:val="en-US" w:eastAsia="el-GR"/>
        </w:rPr>
        <w:t>syzefxis</w:t>
      </w:r>
      <w:r w:rsidR="008B45C6" w:rsidRPr="008B45C6">
        <w:rPr>
          <w:rFonts w:ascii="inherit" w:eastAsia="Times New Roman" w:hAnsi="inherit" w:cs="Arial"/>
          <w:b/>
          <w:bCs/>
          <w:color w:val="474747"/>
          <w:sz w:val="27"/>
          <w:szCs w:val="27"/>
          <w:bdr w:val="none" w:sz="0" w:space="0" w:color="auto" w:frame="1"/>
          <w:lang w:eastAsia="el-GR"/>
        </w:rPr>
        <w:t>.</w:t>
      </w:r>
      <w:r w:rsidR="008B45C6">
        <w:rPr>
          <w:rFonts w:ascii="inherit" w:eastAsia="Times New Roman" w:hAnsi="inherit" w:cs="Arial"/>
          <w:b/>
          <w:bCs/>
          <w:color w:val="474747"/>
          <w:sz w:val="27"/>
          <w:szCs w:val="27"/>
          <w:bdr w:val="none" w:sz="0" w:space="0" w:color="auto" w:frame="1"/>
          <w:lang w:val="en-US" w:eastAsia="el-GR"/>
        </w:rPr>
        <w:t>gov</w:t>
      </w:r>
      <w:r w:rsidR="008B45C6" w:rsidRPr="008B45C6">
        <w:rPr>
          <w:rFonts w:ascii="inherit" w:eastAsia="Times New Roman" w:hAnsi="inherit" w:cs="Arial"/>
          <w:b/>
          <w:bCs/>
          <w:color w:val="474747"/>
          <w:sz w:val="27"/>
          <w:szCs w:val="27"/>
          <w:bdr w:val="none" w:sz="0" w:space="0" w:color="auto" w:frame="1"/>
          <w:lang w:eastAsia="el-GR"/>
        </w:rPr>
        <w:t>.</w:t>
      </w:r>
      <w:r w:rsidR="008B45C6">
        <w:rPr>
          <w:rFonts w:ascii="inherit" w:eastAsia="Times New Roman" w:hAnsi="inherit" w:cs="Arial"/>
          <w:b/>
          <w:bCs/>
          <w:color w:val="474747"/>
          <w:sz w:val="27"/>
          <w:szCs w:val="27"/>
          <w:bdr w:val="none" w:sz="0" w:space="0" w:color="auto" w:frame="1"/>
          <w:lang w:val="en-US" w:eastAsia="el-GR"/>
        </w:rPr>
        <w:t>gr</w:t>
      </w:r>
    </w:p>
    <w:p w:rsidR="00A02427" w:rsidRPr="00A02427" w:rsidRDefault="00A02427" w:rsidP="00A02427">
      <w:pPr>
        <w:shd w:val="clear" w:color="auto" w:fill="FFFFFF"/>
        <w:spacing w:after="0" w:line="240" w:lineRule="auto"/>
        <w:textAlignment w:val="baseline"/>
        <w:rPr>
          <w:rFonts w:ascii="inherit" w:eastAsia="Times New Roman" w:hAnsi="inherit" w:cs="Arial"/>
          <w:color w:val="474747"/>
          <w:sz w:val="20"/>
          <w:szCs w:val="20"/>
          <w:lang w:eastAsia="el-GR"/>
        </w:rPr>
      </w:pPr>
      <w:r w:rsidRPr="00A02427">
        <w:rPr>
          <w:rFonts w:ascii="inherit" w:eastAsia="Times New Roman" w:hAnsi="inherit" w:cs="Arial"/>
          <w:b/>
          <w:bCs/>
          <w:color w:val="474747"/>
          <w:sz w:val="27"/>
          <w:lang w:eastAsia="el-GR"/>
        </w:rPr>
        <w:t>- Ταχυδρομικά με συστημένη επιστολή στη διεύθυνση “Δήμος Ανατολικής Μάνης, Ελευθερολακώνων 1, Τ.Κ. 23200</w:t>
      </w:r>
      <w:r w:rsidRPr="00A02427">
        <w:rPr>
          <w:rFonts w:ascii="inherit" w:eastAsia="Times New Roman" w:hAnsi="inherit" w:cs="Arial"/>
          <w:color w:val="474747"/>
          <w:sz w:val="27"/>
          <w:szCs w:val="27"/>
          <w:bdr w:val="none" w:sz="0" w:space="0" w:color="auto" w:frame="1"/>
          <w:lang w:eastAsia="el-GR"/>
        </w:rPr>
        <w:t> </w:t>
      </w:r>
      <w:r w:rsidRPr="00A02427">
        <w:rPr>
          <w:rFonts w:ascii="inherit" w:eastAsia="Times New Roman" w:hAnsi="inherit" w:cs="Arial"/>
          <w:b/>
          <w:bCs/>
          <w:color w:val="474747"/>
          <w:sz w:val="27"/>
          <w:lang w:eastAsia="el-GR"/>
        </w:rPr>
        <w:t>με την ένδειξη “ΓΙΑ ΤΗΝ ΕΜΠΟΡΟΠΑΝΗΓΥΡΗ ΓΥΘΕΙΟΥ ”</w:t>
      </w:r>
    </w:p>
    <w:p w:rsidR="00A02427" w:rsidRPr="00A02427" w:rsidRDefault="00A02427" w:rsidP="00A02427">
      <w:pPr>
        <w:shd w:val="clear" w:color="auto" w:fill="FFFFFF"/>
        <w:spacing w:after="0" w:line="240" w:lineRule="auto"/>
        <w:textAlignment w:val="baseline"/>
        <w:rPr>
          <w:rFonts w:ascii="inherit" w:eastAsia="Times New Roman" w:hAnsi="inherit" w:cs="Arial"/>
          <w:color w:val="474747"/>
          <w:sz w:val="20"/>
          <w:szCs w:val="20"/>
          <w:lang w:eastAsia="el-GR"/>
        </w:rPr>
      </w:pPr>
      <w:r w:rsidRPr="00A02427">
        <w:rPr>
          <w:rFonts w:ascii="inherit" w:eastAsia="Times New Roman" w:hAnsi="inherit" w:cs="Arial"/>
          <w:b/>
          <w:bCs/>
          <w:color w:val="474747"/>
          <w:sz w:val="27"/>
          <w:lang w:eastAsia="el-GR"/>
        </w:rPr>
        <w:t>- Στο Δημαρχείο στο Τμήμα Εσόδων, Περιουσίας, Ταμείου, Αδειοδοτήσεων και Εμπορικών Δραστηριοτήτων (Τηλέφωνο επικοινωνίας 2733360326)</w:t>
      </w:r>
    </w:p>
    <w:p w:rsidR="00A02427" w:rsidRPr="00A02427" w:rsidRDefault="00A02427" w:rsidP="00A02427">
      <w:pPr>
        <w:shd w:val="clear" w:color="auto" w:fill="FFFFFF"/>
        <w:spacing w:after="0" w:line="240" w:lineRule="auto"/>
        <w:textAlignment w:val="baseline"/>
        <w:rPr>
          <w:rFonts w:ascii="inherit" w:eastAsia="Times New Roman" w:hAnsi="inherit" w:cs="Arial"/>
          <w:color w:val="474747"/>
          <w:sz w:val="20"/>
          <w:szCs w:val="20"/>
          <w:lang w:eastAsia="el-GR"/>
        </w:rPr>
      </w:pPr>
      <w:r w:rsidRPr="00A02427">
        <w:rPr>
          <w:rFonts w:ascii="inherit" w:eastAsia="Times New Roman" w:hAnsi="inherit" w:cs="Arial"/>
          <w:color w:val="474747"/>
          <w:sz w:val="27"/>
          <w:szCs w:val="27"/>
          <w:bdr w:val="none" w:sz="0" w:space="0" w:color="auto" w:frame="1"/>
          <w:lang w:eastAsia="el-GR"/>
        </w:rPr>
        <w:t>Στην αίτηση οι ενδιαφερόμενοι επισυνάπτουν συνημμένα, κατά περίπτωση, τα παρακάτω </w:t>
      </w:r>
      <w:r w:rsidRPr="00A02427">
        <w:rPr>
          <w:rFonts w:ascii="inherit" w:eastAsia="Times New Roman" w:hAnsi="inherit" w:cs="Arial"/>
          <w:b/>
          <w:bCs/>
          <w:color w:val="474747"/>
          <w:sz w:val="27"/>
          <w:u w:val="single"/>
          <w:lang w:eastAsia="el-GR"/>
        </w:rPr>
        <w:t>δικαιολογητικά</w:t>
      </w:r>
      <w:r w:rsidRPr="00A02427">
        <w:rPr>
          <w:rFonts w:ascii="inherit" w:eastAsia="Times New Roman" w:hAnsi="inherit" w:cs="Arial"/>
          <w:color w:val="474747"/>
          <w:sz w:val="27"/>
          <w:szCs w:val="27"/>
          <w:bdr w:val="none" w:sz="0" w:space="0" w:color="auto" w:frame="1"/>
          <w:lang w:eastAsia="el-GR"/>
        </w:rPr>
        <w:t>:</w:t>
      </w:r>
    </w:p>
    <w:p w:rsidR="00A02427" w:rsidRPr="00A02427" w:rsidRDefault="00A02427" w:rsidP="00A02427">
      <w:pPr>
        <w:shd w:val="clear" w:color="auto" w:fill="FFFFFF"/>
        <w:spacing w:after="0" w:line="240" w:lineRule="auto"/>
        <w:textAlignment w:val="baseline"/>
        <w:rPr>
          <w:rFonts w:ascii="inherit" w:eastAsia="Times New Roman" w:hAnsi="inherit" w:cs="Arial"/>
          <w:color w:val="474747"/>
          <w:sz w:val="20"/>
          <w:szCs w:val="20"/>
          <w:lang w:eastAsia="el-GR"/>
        </w:rPr>
      </w:pPr>
      <w:r w:rsidRPr="00A02427">
        <w:rPr>
          <w:rFonts w:ascii="inherit" w:eastAsia="Times New Roman" w:hAnsi="inherit" w:cs="Arial"/>
          <w:b/>
          <w:bCs/>
          <w:color w:val="474747"/>
          <w:sz w:val="27"/>
          <w:u w:val="single"/>
          <w:lang w:eastAsia="el-GR"/>
        </w:rPr>
        <w:t>1. Άδεια (κατά περίπτωση):</w:t>
      </w:r>
    </w:p>
    <w:p w:rsidR="00A02427" w:rsidRPr="00A02427" w:rsidRDefault="00A02427" w:rsidP="00A02427">
      <w:pPr>
        <w:shd w:val="clear" w:color="auto" w:fill="FFFFFF"/>
        <w:spacing w:after="0" w:line="240" w:lineRule="auto"/>
        <w:textAlignment w:val="baseline"/>
        <w:rPr>
          <w:rFonts w:ascii="inherit" w:eastAsia="Times New Roman" w:hAnsi="inherit" w:cs="Arial"/>
          <w:color w:val="474747"/>
          <w:sz w:val="20"/>
          <w:szCs w:val="20"/>
          <w:lang w:eastAsia="el-GR"/>
        </w:rPr>
      </w:pPr>
      <w:r w:rsidRPr="00A02427">
        <w:rPr>
          <w:rFonts w:ascii="inherit" w:eastAsia="Times New Roman" w:hAnsi="inherit" w:cs="Arial"/>
          <w:color w:val="474747"/>
          <w:sz w:val="27"/>
          <w:szCs w:val="27"/>
          <w:bdr w:val="none" w:sz="0" w:space="0" w:color="auto" w:frame="1"/>
          <w:lang w:eastAsia="el-GR"/>
        </w:rPr>
        <w:t>α) Βεβαίωση δραστηριοποίησης ετήσιας διάρκειας σε βραχυχρόνιες αγορές (από τον Δήμο μόνιμης κατοικίας του πωλητή)</w:t>
      </w:r>
    </w:p>
    <w:p w:rsidR="00A02427" w:rsidRPr="00A02427" w:rsidRDefault="00A02427" w:rsidP="00A02427">
      <w:pPr>
        <w:shd w:val="clear" w:color="auto" w:fill="FFFFFF"/>
        <w:spacing w:after="0" w:line="240" w:lineRule="auto"/>
        <w:textAlignment w:val="baseline"/>
        <w:rPr>
          <w:rFonts w:ascii="inherit" w:eastAsia="Times New Roman" w:hAnsi="inherit" w:cs="Arial"/>
          <w:color w:val="474747"/>
          <w:sz w:val="20"/>
          <w:szCs w:val="20"/>
          <w:lang w:eastAsia="el-GR"/>
        </w:rPr>
      </w:pPr>
      <w:r w:rsidRPr="00A02427">
        <w:rPr>
          <w:rFonts w:ascii="inherit" w:eastAsia="Times New Roman" w:hAnsi="inherit" w:cs="Arial"/>
          <w:color w:val="474747"/>
          <w:sz w:val="27"/>
          <w:szCs w:val="27"/>
          <w:bdr w:val="none" w:sz="0" w:space="0" w:color="auto" w:frame="1"/>
          <w:lang w:eastAsia="el-GR"/>
        </w:rPr>
        <w:t> β) Άδεια παραγωγού πωλητή που δραστηριοποιείται σε λαϊκές αγορές έως τέσσερις (4) ημέρες την εβδομάδα</w:t>
      </w:r>
    </w:p>
    <w:p w:rsidR="00A02427" w:rsidRPr="00A02427" w:rsidRDefault="00A02427" w:rsidP="00A02427">
      <w:pPr>
        <w:shd w:val="clear" w:color="auto" w:fill="FFFFFF"/>
        <w:spacing w:after="0" w:line="240" w:lineRule="auto"/>
        <w:textAlignment w:val="baseline"/>
        <w:rPr>
          <w:rFonts w:ascii="inherit" w:eastAsia="Times New Roman" w:hAnsi="inherit" w:cs="Arial"/>
          <w:color w:val="474747"/>
          <w:sz w:val="20"/>
          <w:szCs w:val="20"/>
          <w:lang w:eastAsia="el-GR"/>
        </w:rPr>
      </w:pPr>
      <w:r w:rsidRPr="00A02427">
        <w:rPr>
          <w:rFonts w:ascii="inherit" w:eastAsia="Times New Roman" w:hAnsi="inherit" w:cs="Arial"/>
          <w:color w:val="474747"/>
          <w:sz w:val="27"/>
          <w:szCs w:val="27"/>
          <w:bdr w:val="none" w:sz="0" w:space="0" w:color="auto" w:frame="1"/>
          <w:lang w:eastAsia="el-GR"/>
        </w:rPr>
        <w:t>γ) Άδεια επαγγελματία πωλητή που δραστηριοποιείται σε λαϊκές αγορές έως τέσσερις (4) ημέρες την εβδομάδα</w:t>
      </w:r>
    </w:p>
    <w:p w:rsidR="00A02427" w:rsidRPr="00A02427" w:rsidRDefault="00A02427" w:rsidP="00A02427">
      <w:pPr>
        <w:shd w:val="clear" w:color="auto" w:fill="FFFFFF"/>
        <w:spacing w:after="0" w:line="240" w:lineRule="auto"/>
        <w:textAlignment w:val="baseline"/>
        <w:rPr>
          <w:rFonts w:ascii="inherit" w:eastAsia="Times New Roman" w:hAnsi="inherit" w:cs="Arial"/>
          <w:color w:val="474747"/>
          <w:sz w:val="20"/>
          <w:szCs w:val="20"/>
          <w:lang w:eastAsia="el-GR"/>
        </w:rPr>
      </w:pPr>
      <w:r w:rsidRPr="00A02427">
        <w:rPr>
          <w:rFonts w:ascii="inherit" w:eastAsia="Times New Roman" w:hAnsi="inherit" w:cs="Arial"/>
          <w:color w:val="474747"/>
          <w:sz w:val="27"/>
          <w:szCs w:val="27"/>
          <w:bdr w:val="none" w:sz="0" w:space="0" w:color="auto" w:frame="1"/>
          <w:lang w:eastAsia="el-GR"/>
        </w:rPr>
        <w:t>δ) Άδεια δραστηριοποίησης στο στάσιμο ή πλανόδιο εμπόριο</w:t>
      </w:r>
    </w:p>
    <w:p w:rsidR="00A02427" w:rsidRPr="00A02427" w:rsidRDefault="00A02427" w:rsidP="00A02427">
      <w:pPr>
        <w:shd w:val="clear" w:color="auto" w:fill="FFFFFF"/>
        <w:spacing w:after="0" w:line="240" w:lineRule="auto"/>
        <w:textAlignment w:val="baseline"/>
        <w:rPr>
          <w:rFonts w:ascii="inherit" w:eastAsia="Times New Roman" w:hAnsi="inherit" w:cs="Arial"/>
          <w:color w:val="474747"/>
          <w:sz w:val="20"/>
          <w:szCs w:val="20"/>
          <w:lang w:eastAsia="el-GR"/>
        </w:rPr>
      </w:pPr>
      <w:r w:rsidRPr="00A02427">
        <w:rPr>
          <w:rFonts w:ascii="inherit" w:eastAsia="Times New Roman" w:hAnsi="inherit" w:cs="Arial"/>
          <w:color w:val="474747"/>
          <w:sz w:val="27"/>
          <w:szCs w:val="27"/>
          <w:bdr w:val="none" w:sz="0" w:space="0" w:color="auto" w:frame="1"/>
          <w:lang w:eastAsia="el-GR"/>
        </w:rPr>
        <w:t>ε) Άδεια χειροτέχνη-καλλιτέχνη</w:t>
      </w:r>
    </w:p>
    <w:p w:rsidR="00A02427" w:rsidRPr="00A02427" w:rsidRDefault="00A02427" w:rsidP="00A02427">
      <w:pPr>
        <w:shd w:val="clear" w:color="auto" w:fill="FFFFFF"/>
        <w:spacing w:after="0" w:line="240" w:lineRule="auto"/>
        <w:textAlignment w:val="baseline"/>
        <w:rPr>
          <w:rFonts w:ascii="inherit" w:eastAsia="Times New Roman" w:hAnsi="inherit" w:cs="Arial"/>
          <w:color w:val="474747"/>
          <w:sz w:val="20"/>
          <w:szCs w:val="20"/>
          <w:lang w:eastAsia="el-GR"/>
        </w:rPr>
      </w:pPr>
      <w:r w:rsidRPr="00A02427">
        <w:rPr>
          <w:rFonts w:ascii="inherit" w:eastAsia="Times New Roman" w:hAnsi="inherit" w:cs="Arial"/>
          <w:b/>
          <w:bCs/>
          <w:color w:val="474747"/>
          <w:sz w:val="27"/>
          <w:lang w:eastAsia="el-GR"/>
        </w:rPr>
        <w:t>2</w:t>
      </w:r>
      <w:r w:rsidRPr="00A02427">
        <w:rPr>
          <w:rFonts w:ascii="inherit" w:eastAsia="Times New Roman" w:hAnsi="inherit" w:cs="Arial"/>
          <w:color w:val="474747"/>
          <w:sz w:val="27"/>
          <w:szCs w:val="27"/>
          <w:bdr w:val="none" w:sz="0" w:space="0" w:color="auto" w:frame="1"/>
          <w:lang w:eastAsia="el-GR"/>
        </w:rPr>
        <w:t>. Φωτ/φο Αστυνομικής Ταυτότητας ή άδεια παραμονής σε ισχύ ή διαβατηρίου</w:t>
      </w:r>
    </w:p>
    <w:p w:rsidR="00A02427" w:rsidRPr="00A02427" w:rsidRDefault="00A02427" w:rsidP="00A02427">
      <w:pPr>
        <w:shd w:val="clear" w:color="auto" w:fill="FFFFFF"/>
        <w:spacing w:after="0" w:line="240" w:lineRule="auto"/>
        <w:textAlignment w:val="baseline"/>
        <w:rPr>
          <w:rFonts w:ascii="inherit" w:eastAsia="Times New Roman" w:hAnsi="inherit" w:cs="Arial"/>
          <w:color w:val="474747"/>
          <w:sz w:val="20"/>
          <w:szCs w:val="20"/>
          <w:lang w:eastAsia="el-GR"/>
        </w:rPr>
      </w:pPr>
      <w:r w:rsidRPr="00A02427">
        <w:rPr>
          <w:rFonts w:ascii="inherit" w:eastAsia="Times New Roman" w:hAnsi="inherit" w:cs="Arial"/>
          <w:b/>
          <w:bCs/>
          <w:color w:val="474747"/>
          <w:sz w:val="27"/>
          <w:lang w:eastAsia="el-GR"/>
        </w:rPr>
        <w:t>3.</w:t>
      </w:r>
      <w:r w:rsidRPr="00A02427">
        <w:rPr>
          <w:rFonts w:ascii="inherit" w:eastAsia="Times New Roman" w:hAnsi="inherit" w:cs="Arial"/>
          <w:color w:val="474747"/>
          <w:sz w:val="27"/>
          <w:szCs w:val="27"/>
          <w:bdr w:val="none" w:sz="0" w:space="0" w:color="auto" w:frame="1"/>
          <w:lang w:eastAsia="el-GR"/>
        </w:rPr>
        <w:t> Βιβλιάριο υγείας ή πιστοποιητικό υγείας , εφόσον πρόκειται για διάθεση τροφίμων.</w:t>
      </w:r>
    </w:p>
    <w:p w:rsidR="00A02427" w:rsidRPr="00A02427" w:rsidRDefault="00A02427" w:rsidP="00A02427">
      <w:pPr>
        <w:shd w:val="clear" w:color="auto" w:fill="FFFFFF"/>
        <w:spacing w:after="0" w:line="240" w:lineRule="auto"/>
        <w:textAlignment w:val="baseline"/>
        <w:rPr>
          <w:rFonts w:ascii="inherit" w:eastAsia="Times New Roman" w:hAnsi="inherit" w:cs="Arial"/>
          <w:color w:val="474747"/>
          <w:sz w:val="20"/>
          <w:szCs w:val="20"/>
          <w:lang w:eastAsia="el-GR"/>
        </w:rPr>
      </w:pPr>
      <w:r w:rsidRPr="00A02427">
        <w:rPr>
          <w:rFonts w:ascii="inherit" w:eastAsia="Times New Roman" w:hAnsi="inherit" w:cs="Arial"/>
          <w:b/>
          <w:bCs/>
          <w:color w:val="474747"/>
          <w:sz w:val="27"/>
          <w:lang w:eastAsia="el-GR"/>
        </w:rPr>
        <w:t>4.</w:t>
      </w:r>
      <w:r w:rsidRPr="00A02427">
        <w:rPr>
          <w:rFonts w:ascii="inherit" w:eastAsia="Times New Roman" w:hAnsi="inherit" w:cs="Arial"/>
          <w:color w:val="474747"/>
          <w:sz w:val="27"/>
          <w:szCs w:val="27"/>
          <w:bdr w:val="none" w:sz="0" w:space="0" w:color="auto" w:frame="1"/>
          <w:lang w:eastAsia="el-GR"/>
        </w:rPr>
        <w:t> Δημοτική Ενημερότητα από τον Δήμο Ανατολικής Μάνης (θα εκδίδεται οίκοθεν)</w:t>
      </w:r>
    </w:p>
    <w:p w:rsidR="00A02427" w:rsidRPr="00A02427" w:rsidRDefault="00A02427" w:rsidP="00A02427">
      <w:pPr>
        <w:shd w:val="clear" w:color="auto" w:fill="FFFFFF"/>
        <w:spacing w:after="0" w:line="240" w:lineRule="auto"/>
        <w:textAlignment w:val="baseline"/>
        <w:rPr>
          <w:rFonts w:ascii="inherit" w:eastAsia="Times New Roman" w:hAnsi="inherit" w:cs="Arial"/>
          <w:color w:val="474747"/>
          <w:sz w:val="20"/>
          <w:szCs w:val="20"/>
          <w:lang w:eastAsia="el-GR"/>
        </w:rPr>
      </w:pPr>
      <w:r w:rsidRPr="00A02427">
        <w:rPr>
          <w:rFonts w:ascii="inherit" w:eastAsia="Times New Roman" w:hAnsi="inherit" w:cs="Arial"/>
          <w:b/>
          <w:bCs/>
          <w:color w:val="474747"/>
          <w:sz w:val="27"/>
          <w:lang w:eastAsia="el-GR"/>
        </w:rPr>
        <w:t>5.</w:t>
      </w:r>
      <w:r w:rsidRPr="00A02427">
        <w:rPr>
          <w:rFonts w:ascii="inherit" w:eastAsia="Times New Roman" w:hAnsi="inherit" w:cs="Arial"/>
          <w:color w:val="474747"/>
          <w:sz w:val="27"/>
          <w:szCs w:val="27"/>
          <w:bdr w:val="none" w:sz="0" w:space="0" w:color="auto" w:frame="1"/>
          <w:lang w:eastAsia="el-GR"/>
        </w:rPr>
        <w:t> Κατά περίπτωση γνωστοποίηση αποτελέσματος πιστοποίησης αναπηρίας από ΚΕΠΑ για άτομα με αναπηρία σε ποσοστό πάνω από 67% ή πιστοποιητικό πολυτεκνικής ιδιότητας (ΠΠΙ) από την ΑΣΠΕ (για έκπτωση 15%)</w:t>
      </w:r>
    </w:p>
    <w:p w:rsidR="00A02427" w:rsidRPr="00A02427" w:rsidRDefault="00A02427" w:rsidP="00A02427">
      <w:pPr>
        <w:shd w:val="clear" w:color="auto" w:fill="FFFFFF"/>
        <w:spacing w:after="0" w:line="240" w:lineRule="auto"/>
        <w:textAlignment w:val="baseline"/>
        <w:rPr>
          <w:rFonts w:ascii="inherit" w:eastAsia="Times New Roman" w:hAnsi="inherit" w:cs="Arial"/>
          <w:color w:val="474747"/>
          <w:sz w:val="20"/>
          <w:szCs w:val="20"/>
          <w:lang w:eastAsia="el-GR"/>
        </w:rPr>
      </w:pPr>
      <w:r w:rsidRPr="00A02427">
        <w:rPr>
          <w:rFonts w:ascii="inherit" w:eastAsia="Times New Roman" w:hAnsi="inherit" w:cs="Arial"/>
          <w:b/>
          <w:bCs/>
          <w:color w:val="474747"/>
          <w:sz w:val="27"/>
          <w:lang w:eastAsia="el-GR"/>
        </w:rPr>
        <w:t>6.</w:t>
      </w:r>
      <w:r w:rsidRPr="00A02427">
        <w:rPr>
          <w:rFonts w:ascii="inherit" w:eastAsia="Times New Roman" w:hAnsi="inherit" w:cs="Arial"/>
          <w:color w:val="474747"/>
          <w:sz w:val="27"/>
          <w:szCs w:val="27"/>
          <w:bdr w:val="none" w:sz="0" w:space="0" w:color="auto" w:frame="1"/>
          <w:lang w:eastAsia="el-GR"/>
        </w:rPr>
        <w:t> Τα κατά περίπτωση δικαιολογητικά που προβλέπονται σε περίπτωση συμμετεχόντων που υπάγονται στην κατηγορία «επιχείρηση μαζικής εστίασης – επιχείρηση παρασκευής και προσφοράς τροφίμων και ποτών σε προσωρινό χώρο»</w:t>
      </w:r>
    </w:p>
    <w:p w:rsidR="00A02427" w:rsidRPr="00A02427" w:rsidRDefault="00A02427" w:rsidP="00A02427">
      <w:pPr>
        <w:shd w:val="clear" w:color="auto" w:fill="FFFFFF"/>
        <w:spacing w:after="0" w:line="240" w:lineRule="auto"/>
        <w:textAlignment w:val="baseline"/>
        <w:rPr>
          <w:rFonts w:ascii="inherit" w:eastAsia="Times New Roman" w:hAnsi="inherit" w:cs="Arial"/>
          <w:color w:val="474747"/>
          <w:sz w:val="20"/>
          <w:szCs w:val="20"/>
          <w:lang w:eastAsia="el-GR"/>
        </w:rPr>
      </w:pPr>
      <w:r w:rsidRPr="00A02427">
        <w:rPr>
          <w:rFonts w:ascii="inherit" w:eastAsia="Times New Roman" w:hAnsi="inherit" w:cs="Arial"/>
          <w:b/>
          <w:bCs/>
          <w:color w:val="474747"/>
          <w:sz w:val="27"/>
          <w:lang w:eastAsia="el-GR"/>
        </w:rPr>
        <w:t>7.</w:t>
      </w:r>
      <w:r w:rsidRPr="00A02427">
        <w:rPr>
          <w:rFonts w:ascii="inherit" w:eastAsia="Times New Roman" w:hAnsi="inherit" w:cs="Arial"/>
          <w:color w:val="474747"/>
          <w:sz w:val="27"/>
          <w:szCs w:val="27"/>
          <w:bdr w:val="none" w:sz="0" w:space="0" w:color="auto" w:frame="1"/>
          <w:lang w:eastAsia="el-GR"/>
        </w:rPr>
        <w:t xml:space="preserve"> Σε περίπτωση ύπαρξης οχήματος, φωτ/φο της άδειας κυκλοφορίας και άδειας ικανότητας οδηγού του ενδιαφερομένου ή του προσώπου που τον </w:t>
      </w:r>
      <w:r w:rsidRPr="00A02427">
        <w:rPr>
          <w:rFonts w:ascii="inherit" w:eastAsia="Times New Roman" w:hAnsi="inherit" w:cs="Arial"/>
          <w:color w:val="474747"/>
          <w:sz w:val="27"/>
          <w:szCs w:val="27"/>
          <w:bdr w:val="none" w:sz="0" w:space="0" w:color="auto" w:frame="1"/>
          <w:lang w:eastAsia="el-GR"/>
        </w:rPr>
        <w:lastRenderedPageBreak/>
        <w:t>αναπληρώνει για το όχημα που τυχόν πρόκειται να χρησιμοποιηθεί για την άσκηση της αιτούμενης δραστηριότητας. </w:t>
      </w:r>
    </w:p>
    <w:p w:rsidR="00A02427" w:rsidRPr="00A02427" w:rsidRDefault="00A02427" w:rsidP="00A02427">
      <w:pPr>
        <w:shd w:val="clear" w:color="auto" w:fill="FFFFFF"/>
        <w:spacing w:after="0" w:line="240" w:lineRule="auto"/>
        <w:textAlignment w:val="baseline"/>
        <w:rPr>
          <w:rFonts w:ascii="inherit" w:eastAsia="Times New Roman" w:hAnsi="inherit" w:cs="Arial"/>
          <w:color w:val="474747"/>
          <w:sz w:val="20"/>
          <w:szCs w:val="20"/>
          <w:lang w:eastAsia="el-GR"/>
        </w:rPr>
      </w:pPr>
      <w:r w:rsidRPr="00A02427">
        <w:rPr>
          <w:rFonts w:ascii="inherit" w:eastAsia="Times New Roman" w:hAnsi="inherit" w:cs="Arial"/>
          <w:color w:val="474747"/>
          <w:sz w:val="27"/>
          <w:szCs w:val="27"/>
          <w:bdr w:val="none" w:sz="0" w:space="0" w:color="auto" w:frame="1"/>
          <w:lang w:eastAsia="el-GR"/>
        </w:rPr>
        <w:t>Στη εν λόγω εμποροπανήγυρη έχουν δικαίωμα δραστηριοποίησης ως πωλητές φυσικά και νομικά πρόσωπα που διαθέτουν όλα τα νόμιμα παραστατικά και είναι κάτοχοι Βεβαίωσης Δραστηριοποίησης Ετήσιας Διάρκειας στις Βραχυχρόνιες Αγορές, κάτοχοι Αδείας Παραγωγού ή Επαγγελματία Πωλητή που δραστηριοποιούνται στις Λαϊκές Αγορές, κάτοχοι Αδείας δραστηριοποίησης στο Στάσιμο ή στο Πλανόδιο Εμπόριο, κάτοχοι Αδείας Χειροτέχνη-Καλλιτέχνη.</w:t>
      </w:r>
    </w:p>
    <w:p w:rsidR="00A02427" w:rsidRPr="00A02427" w:rsidRDefault="00A02427" w:rsidP="00A02427">
      <w:pPr>
        <w:shd w:val="clear" w:color="auto" w:fill="FFFFFF"/>
        <w:spacing w:after="0" w:line="240" w:lineRule="auto"/>
        <w:textAlignment w:val="baseline"/>
        <w:rPr>
          <w:rFonts w:ascii="inherit" w:eastAsia="Times New Roman" w:hAnsi="inherit" w:cs="Arial"/>
          <w:color w:val="474747"/>
          <w:sz w:val="20"/>
          <w:szCs w:val="20"/>
          <w:lang w:eastAsia="el-GR"/>
        </w:rPr>
      </w:pPr>
      <w:r w:rsidRPr="00A02427">
        <w:rPr>
          <w:rFonts w:ascii="inherit" w:eastAsia="Times New Roman" w:hAnsi="inherit" w:cs="Arial"/>
          <w:color w:val="474747"/>
          <w:sz w:val="27"/>
          <w:szCs w:val="27"/>
          <w:bdr w:val="none" w:sz="0" w:space="0" w:color="auto" w:frame="1"/>
          <w:lang w:eastAsia="el-GR"/>
        </w:rPr>
        <w:t>Οι θέσεις των πωλητών στην ανωτέρω βραχυχρόνια αγορά αποδίδονται ως εξής: α) σε ποσοστό 75% στους κατόχους Βεβαίωσης Δραστηριοποίησης Ετήσιας Διάρκειας, β) σε ποσοστό 10% στους κατόχους Άδειας παραγωγού και επαγγελματία πωλητή Λαϊκών Αγορών γ) σε ποσοστό 10% στους κατόχους Άδειας Δραστηριοποίησης στο Στάσιμο ή στο Πλανόδιο Εμπόριο δ) ποσοστό 5% στους κατόχους Αδείας Χειροτέχνη-Καλλιτέχνη.</w:t>
      </w:r>
    </w:p>
    <w:p w:rsidR="00A02427" w:rsidRPr="00A02427" w:rsidRDefault="00A02427" w:rsidP="00A02427">
      <w:pPr>
        <w:shd w:val="clear" w:color="auto" w:fill="FFFFFF"/>
        <w:spacing w:after="0" w:line="240" w:lineRule="auto"/>
        <w:textAlignment w:val="baseline"/>
        <w:rPr>
          <w:rFonts w:ascii="inherit" w:eastAsia="Times New Roman" w:hAnsi="inherit" w:cs="Arial"/>
          <w:color w:val="474747"/>
          <w:sz w:val="20"/>
          <w:szCs w:val="20"/>
          <w:lang w:eastAsia="el-GR"/>
        </w:rPr>
      </w:pPr>
      <w:r w:rsidRPr="00A02427">
        <w:rPr>
          <w:rFonts w:ascii="inherit" w:eastAsia="Times New Roman" w:hAnsi="inherit" w:cs="Arial"/>
          <w:color w:val="474747"/>
          <w:sz w:val="27"/>
          <w:szCs w:val="27"/>
          <w:bdr w:val="none" w:sz="0" w:space="0" w:color="auto" w:frame="1"/>
          <w:lang w:eastAsia="el-GR"/>
        </w:rPr>
        <w:t>Τα επιτρεπόμενα πωλούμενα είδη είναι όπως αναφέρονται στο Άρθρο 7 του Κανονισμού Οργάνωσης και Λειτουργίας της Παραδοσιακής Εμποροπανήγυρης Γυθείου 2022.</w:t>
      </w:r>
    </w:p>
    <w:p w:rsidR="00A02427" w:rsidRPr="00A02427" w:rsidRDefault="00A02427" w:rsidP="00A02427">
      <w:pPr>
        <w:shd w:val="clear" w:color="auto" w:fill="FFFFFF"/>
        <w:spacing w:after="0" w:line="240" w:lineRule="auto"/>
        <w:textAlignment w:val="baseline"/>
        <w:rPr>
          <w:rFonts w:ascii="inherit" w:eastAsia="Times New Roman" w:hAnsi="inherit" w:cs="Arial"/>
          <w:color w:val="474747"/>
          <w:sz w:val="20"/>
          <w:szCs w:val="20"/>
          <w:lang w:eastAsia="el-GR"/>
        </w:rPr>
      </w:pPr>
      <w:r w:rsidRPr="00A02427">
        <w:rPr>
          <w:rFonts w:ascii="inherit" w:eastAsia="Times New Roman" w:hAnsi="inherit" w:cs="Arial"/>
          <w:color w:val="474747"/>
          <w:sz w:val="27"/>
          <w:szCs w:val="27"/>
          <w:bdr w:val="none" w:sz="0" w:space="0" w:color="auto" w:frame="1"/>
          <w:lang w:eastAsia="el-GR"/>
        </w:rPr>
        <w:t>Για την εμποροπανήγυρη έχουν καθοριστεί:</w:t>
      </w:r>
    </w:p>
    <w:p w:rsidR="00A02427" w:rsidRPr="00A02427" w:rsidRDefault="00A02427" w:rsidP="00A02427">
      <w:pPr>
        <w:numPr>
          <w:ilvl w:val="0"/>
          <w:numId w:val="1"/>
        </w:numPr>
        <w:shd w:val="clear" w:color="auto" w:fill="FFFFFF"/>
        <w:spacing w:after="0" w:line="240" w:lineRule="auto"/>
        <w:ind w:left="0"/>
        <w:textAlignment w:val="baseline"/>
        <w:rPr>
          <w:rFonts w:ascii="Arial" w:eastAsia="Times New Roman" w:hAnsi="Arial" w:cs="Arial"/>
          <w:color w:val="474747"/>
          <w:sz w:val="17"/>
          <w:szCs w:val="17"/>
          <w:lang w:eastAsia="el-GR"/>
        </w:rPr>
      </w:pPr>
      <w:r w:rsidRPr="00A02427">
        <w:rPr>
          <w:rFonts w:ascii="inherit" w:eastAsia="Times New Roman" w:hAnsi="inherit" w:cs="Arial"/>
          <w:color w:val="474747"/>
          <w:sz w:val="27"/>
          <w:szCs w:val="27"/>
          <w:bdr w:val="none" w:sz="0" w:space="0" w:color="auto" w:frame="1"/>
          <w:lang w:eastAsia="el-GR"/>
        </w:rPr>
        <w:t>192 θέσεις για πώληση ειδών-υπηρεσιών</w:t>
      </w:r>
    </w:p>
    <w:p w:rsidR="00A02427" w:rsidRPr="00A02427" w:rsidRDefault="00A02427" w:rsidP="00A02427">
      <w:pPr>
        <w:numPr>
          <w:ilvl w:val="0"/>
          <w:numId w:val="1"/>
        </w:numPr>
        <w:shd w:val="clear" w:color="auto" w:fill="FFFFFF"/>
        <w:spacing w:after="0" w:line="240" w:lineRule="auto"/>
        <w:ind w:left="0"/>
        <w:textAlignment w:val="baseline"/>
        <w:rPr>
          <w:rFonts w:ascii="Arial" w:eastAsia="Times New Roman" w:hAnsi="Arial" w:cs="Arial"/>
          <w:color w:val="474747"/>
          <w:sz w:val="17"/>
          <w:szCs w:val="17"/>
          <w:lang w:eastAsia="el-GR"/>
        </w:rPr>
      </w:pPr>
      <w:r w:rsidRPr="00A02427">
        <w:rPr>
          <w:rFonts w:ascii="inherit" w:eastAsia="Times New Roman" w:hAnsi="inherit" w:cs="Arial"/>
          <w:color w:val="474747"/>
          <w:sz w:val="27"/>
          <w:szCs w:val="27"/>
          <w:bdr w:val="none" w:sz="0" w:space="0" w:color="auto" w:frame="1"/>
          <w:lang w:eastAsia="el-GR"/>
        </w:rPr>
        <w:t>1 θέση Λούνα Παρκ</w:t>
      </w:r>
    </w:p>
    <w:p w:rsidR="00A02427" w:rsidRPr="00A02427" w:rsidRDefault="00A02427" w:rsidP="00A02427">
      <w:pPr>
        <w:shd w:val="clear" w:color="auto" w:fill="FFFFFF"/>
        <w:spacing w:after="0" w:line="240" w:lineRule="auto"/>
        <w:textAlignment w:val="baseline"/>
        <w:rPr>
          <w:rFonts w:ascii="inherit" w:eastAsia="Times New Roman" w:hAnsi="inherit" w:cs="Arial"/>
          <w:color w:val="474747"/>
          <w:sz w:val="20"/>
          <w:szCs w:val="20"/>
          <w:lang w:eastAsia="el-GR"/>
        </w:rPr>
      </w:pPr>
      <w:r w:rsidRPr="00A02427">
        <w:rPr>
          <w:rFonts w:ascii="inherit" w:eastAsia="Times New Roman" w:hAnsi="inherit" w:cs="Arial"/>
          <w:b/>
          <w:bCs/>
          <w:color w:val="474747"/>
          <w:sz w:val="27"/>
          <w:u w:val="single"/>
          <w:lang w:eastAsia="el-GR"/>
        </w:rPr>
        <w:t xml:space="preserve">Η διάθεση και η κλήρωση, εφόσον απαιτείται, των θέσεων θα πραγματοποιηθεί την </w:t>
      </w:r>
      <w:r>
        <w:rPr>
          <w:rFonts w:ascii="inherit" w:eastAsia="Times New Roman" w:hAnsi="inherit" w:cs="Arial"/>
          <w:b/>
          <w:bCs/>
          <w:color w:val="474747"/>
          <w:sz w:val="27"/>
          <w:u w:val="single"/>
          <w:lang w:eastAsia="el-GR"/>
        </w:rPr>
        <w:t>Πέμπτη</w:t>
      </w:r>
      <w:r w:rsidRPr="00A02427">
        <w:rPr>
          <w:rFonts w:ascii="inherit" w:eastAsia="Times New Roman" w:hAnsi="inherit" w:cs="Arial"/>
          <w:b/>
          <w:bCs/>
          <w:color w:val="474747"/>
          <w:sz w:val="27"/>
          <w:u w:val="single"/>
          <w:lang w:eastAsia="el-GR"/>
        </w:rPr>
        <w:t xml:space="preserve"> 11 Σεπτεμβρίου 202</w:t>
      </w:r>
      <w:r>
        <w:rPr>
          <w:rFonts w:ascii="inherit" w:eastAsia="Times New Roman" w:hAnsi="inherit" w:cs="Arial"/>
          <w:b/>
          <w:bCs/>
          <w:color w:val="474747"/>
          <w:sz w:val="27"/>
          <w:u w:val="single"/>
          <w:lang w:eastAsia="el-GR"/>
        </w:rPr>
        <w:t>5</w:t>
      </w:r>
      <w:r w:rsidRPr="00A02427">
        <w:rPr>
          <w:rFonts w:ascii="inherit" w:eastAsia="Times New Roman" w:hAnsi="inherit" w:cs="Arial"/>
          <w:b/>
          <w:bCs/>
          <w:color w:val="474747"/>
          <w:sz w:val="27"/>
          <w:u w:val="single"/>
          <w:lang w:eastAsia="el-GR"/>
        </w:rPr>
        <w:t>, ώρα 10:00π.μ. από την Επιτροπή Διεξαγωγής της Εμποροπανήγυρης.</w:t>
      </w:r>
    </w:p>
    <w:p w:rsidR="00A02427" w:rsidRPr="00A02427" w:rsidRDefault="00A02427" w:rsidP="00A02427">
      <w:pPr>
        <w:shd w:val="clear" w:color="auto" w:fill="FFFFFF"/>
        <w:spacing w:after="0" w:line="240" w:lineRule="auto"/>
        <w:textAlignment w:val="baseline"/>
        <w:rPr>
          <w:rFonts w:ascii="inherit" w:eastAsia="Times New Roman" w:hAnsi="inherit" w:cs="Arial"/>
          <w:color w:val="474747"/>
          <w:sz w:val="20"/>
          <w:szCs w:val="20"/>
          <w:lang w:eastAsia="el-GR"/>
        </w:rPr>
      </w:pPr>
      <w:r w:rsidRPr="00A02427">
        <w:rPr>
          <w:rFonts w:ascii="inherit" w:eastAsia="Times New Roman" w:hAnsi="inherit" w:cs="Arial"/>
          <w:color w:val="474747"/>
          <w:sz w:val="27"/>
          <w:szCs w:val="27"/>
          <w:bdr w:val="none" w:sz="0" w:space="0" w:color="auto" w:frame="1"/>
          <w:lang w:eastAsia="el-GR"/>
        </w:rPr>
        <w:t>Το ύψος των τελών έχει καθοριστεί με την </w:t>
      </w:r>
      <w:r w:rsidRPr="00A02427">
        <w:rPr>
          <w:rFonts w:ascii="inherit" w:eastAsia="Times New Roman" w:hAnsi="inherit" w:cs="Arial"/>
          <w:b/>
          <w:bCs/>
          <w:color w:val="474747"/>
          <w:sz w:val="27"/>
          <w:lang w:eastAsia="el-GR"/>
        </w:rPr>
        <w:t>υπ’αριθμ. 266 /2023</w:t>
      </w:r>
      <w:r w:rsidRPr="00A02427">
        <w:rPr>
          <w:rFonts w:ascii="inherit" w:eastAsia="Times New Roman" w:hAnsi="inherit" w:cs="Arial"/>
          <w:color w:val="474747"/>
          <w:sz w:val="27"/>
          <w:szCs w:val="27"/>
          <w:bdr w:val="none" w:sz="0" w:space="0" w:color="auto" w:frame="1"/>
          <w:lang w:eastAsia="el-GR"/>
        </w:rPr>
        <w:t> απόφαση του Δημοτικού Συμβουλίου.</w:t>
      </w:r>
    </w:p>
    <w:p w:rsidR="00A02427" w:rsidRPr="00A02427" w:rsidRDefault="00A02427" w:rsidP="00A02427">
      <w:pPr>
        <w:shd w:val="clear" w:color="auto" w:fill="FFFFFF"/>
        <w:spacing w:after="0" w:line="240" w:lineRule="auto"/>
        <w:textAlignment w:val="baseline"/>
        <w:rPr>
          <w:rFonts w:ascii="inherit" w:eastAsia="Times New Roman" w:hAnsi="inherit" w:cs="Arial"/>
          <w:color w:val="474747"/>
          <w:sz w:val="20"/>
          <w:szCs w:val="20"/>
          <w:lang w:eastAsia="el-GR"/>
        </w:rPr>
      </w:pPr>
      <w:r w:rsidRPr="00A02427">
        <w:rPr>
          <w:rFonts w:ascii="inherit" w:eastAsia="Times New Roman" w:hAnsi="inherit" w:cs="Arial"/>
          <w:color w:val="474747"/>
          <w:sz w:val="27"/>
          <w:szCs w:val="27"/>
          <w:bdr w:val="none" w:sz="0" w:space="0" w:color="auto" w:frame="1"/>
          <w:lang w:eastAsia="el-GR"/>
        </w:rPr>
        <w:t>Πριν από την ημερομηνία έναρξης της εμποροπανήγυρης, βάσει του οριστικού καταλόγου κατόχων θέσεων που προκύπτει μετά από τη διαδικασία απόδοσης θέσεων, εκδίδεται από τον Δήμο απόφαση έγκρισης συμμετοχής στην αγορά, η οποία αναρτάται στο Ο.Π.Σ.Π.Α., στην ιστοσελίδα και σε πίνακα ανακοινώσεων του Δήμου.</w:t>
      </w:r>
    </w:p>
    <w:p w:rsidR="00A02427" w:rsidRPr="00A02427" w:rsidRDefault="00A02427" w:rsidP="00A02427">
      <w:pPr>
        <w:shd w:val="clear" w:color="auto" w:fill="FFFFFF"/>
        <w:spacing w:after="0" w:line="240" w:lineRule="auto"/>
        <w:textAlignment w:val="baseline"/>
        <w:rPr>
          <w:rFonts w:ascii="inherit" w:eastAsia="Times New Roman" w:hAnsi="inherit" w:cs="Arial"/>
          <w:color w:val="474747"/>
          <w:sz w:val="20"/>
          <w:szCs w:val="20"/>
          <w:lang w:eastAsia="el-GR"/>
        </w:rPr>
      </w:pPr>
      <w:r w:rsidRPr="00A02427">
        <w:rPr>
          <w:rFonts w:ascii="inherit" w:eastAsia="Times New Roman" w:hAnsi="inherit" w:cs="Arial"/>
          <w:b/>
          <w:bCs/>
          <w:color w:val="474747"/>
          <w:sz w:val="27"/>
          <w:u w:val="single"/>
          <w:lang w:eastAsia="el-GR"/>
        </w:rPr>
        <w:t>Η καταβολή των αναλογούντων τελών υπερ του Δήμου θα γίνει είτε στο ταμείο του Δήμου με κάρτα μέσω τερματικού (POS), είτε με κατάθεση στον τραπεζικό λογαριασμό του Δήμου Ανατολικής Μάνης, με αναγραφή του ΑΦΜ και της θέσης που κατέχουν στην “Εμποροπανήγυρη Γυθείου 202</w:t>
      </w:r>
      <w:r>
        <w:rPr>
          <w:rFonts w:ascii="inherit" w:eastAsia="Times New Roman" w:hAnsi="inherit" w:cs="Arial"/>
          <w:b/>
          <w:bCs/>
          <w:color w:val="474747"/>
          <w:sz w:val="27"/>
          <w:u w:val="single"/>
          <w:lang w:eastAsia="el-GR"/>
        </w:rPr>
        <w:t>5</w:t>
      </w:r>
      <w:r w:rsidRPr="00A02427">
        <w:rPr>
          <w:rFonts w:ascii="inherit" w:eastAsia="Times New Roman" w:hAnsi="inherit" w:cs="Arial"/>
          <w:b/>
          <w:bCs/>
          <w:color w:val="474747"/>
          <w:sz w:val="27"/>
          <w:u w:val="single"/>
          <w:lang w:eastAsia="el-GR"/>
        </w:rPr>
        <w:t>”.</w:t>
      </w:r>
    </w:p>
    <w:p w:rsidR="004E3899" w:rsidRDefault="004E3899"/>
    <w:sectPr w:rsidR="004E3899" w:rsidSect="004E389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5358E3"/>
    <w:multiLevelType w:val="multilevel"/>
    <w:tmpl w:val="ABBE0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A02427"/>
    <w:rsid w:val="00213096"/>
    <w:rsid w:val="004E3899"/>
    <w:rsid w:val="008632D5"/>
    <w:rsid w:val="008B45C6"/>
    <w:rsid w:val="00A0242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899"/>
  </w:style>
  <w:style w:type="paragraph" w:styleId="Heading3">
    <w:name w:val="heading 3"/>
    <w:basedOn w:val="Normal"/>
    <w:link w:val="Heading3Char"/>
    <w:uiPriority w:val="9"/>
    <w:qFormat/>
    <w:rsid w:val="00A02427"/>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02427"/>
    <w:rPr>
      <w:rFonts w:ascii="Times New Roman" w:eastAsia="Times New Roman" w:hAnsi="Times New Roman" w:cs="Times New Roman"/>
      <w:b/>
      <w:bCs/>
      <w:sz w:val="27"/>
      <w:szCs w:val="27"/>
      <w:lang w:eastAsia="el-GR"/>
    </w:rPr>
  </w:style>
  <w:style w:type="paragraph" w:styleId="NormalWeb">
    <w:name w:val="Normal (Web)"/>
    <w:basedOn w:val="Normal"/>
    <w:uiPriority w:val="99"/>
    <w:semiHidden/>
    <w:unhideWhenUsed/>
    <w:rsid w:val="00A0242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A02427"/>
    <w:rPr>
      <w:b/>
      <w:bCs/>
    </w:rPr>
  </w:style>
</w:styles>
</file>

<file path=word/webSettings.xml><?xml version="1.0" encoding="utf-8"?>
<w:webSettings xmlns:r="http://schemas.openxmlformats.org/officeDocument/2006/relationships" xmlns:w="http://schemas.openxmlformats.org/wordprocessingml/2006/main">
  <w:divs>
    <w:div w:id="803549142">
      <w:bodyDiv w:val="1"/>
      <w:marLeft w:val="0"/>
      <w:marRight w:val="0"/>
      <w:marTop w:val="0"/>
      <w:marBottom w:val="0"/>
      <w:divBdr>
        <w:top w:val="none" w:sz="0" w:space="0" w:color="auto"/>
        <w:left w:val="none" w:sz="0" w:space="0" w:color="auto"/>
        <w:bottom w:val="none" w:sz="0" w:space="0" w:color="auto"/>
        <w:right w:val="none" w:sz="0" w:space="0" w:color="auto"/>
      </w:divBdr>
      <w:divsChild>
        <w:div w:id="406726169">
          <w:marLeft w:val="0"/>
          <w:marRight w:val="0"/>
          <w:marTop w:val="0"/>
          <w:marBottom w:val="0"/>
          <w:divBdr>
            <w:top w:val="none" w:sz="0" w:space="0" w:color="auto"/>
            <w:left w:val="none" w:sz="0" w:space="0" w:color="auto"/>
            <w:bottom w:val="none" w:sz="0" w:space="0" w:color="auto"/>
            <w:right w:val="none" w:sz="0" w:space="0" w:color="auto"/>
          </w:divBdr>
          <w:divsChild>
            <w:div w:id="196183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657</Words>
  <Characters>3553</Characters>
  <Application>Microsoft Office Word</Application>
  <DocSecurity>0</DocSecurity>
  <Lines>29</Lines>
  <Paragraphs>8</Paragraphs>
  <ScaleCrop>false</ScaleCrop>
  <Company/>
  <LinksUpToDate>false</LinksUpToDate>
  <CharactersWithSpaces>4202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2025-08-19T07:41:00Z</cp:lastPrinted>
  <dcterms:created xsi:type="dcterms:W3CDTF">2025-08-19T07:37:00Z</dcterms:created>
  <dcterms:modified xsi:type="dcterms:W3CDTF">2025-08-20T06:26:00Z</dcterms:modified>
</cp:coreProperties>
</file>